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师德承诺书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作为一名高校教师，我将严格遵守《高等学校教师职业道德规范》、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新时代高校教师职业行为十项准则》等文件规定，切实增强教师的责任感、使命感和荣誉感，规范职业行为，明确师德底线，努力成为一名有理想信念、有道德情操、有扎实学识、有仁爱之心的“四有”好教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一、坚定政治方向。坚持以习近平新时代中国特色社会主义思想为指导，拥护中国共产党的领导，贯彻党的教育方针；不在教育教学活动中及其他场合做有损害党中央权威、违背党的路线方针政策的言行。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二、自觉爱国守法。忠于祖国，忠于人民，恪守宪法原则，遵守法律法规，依法履行教师职责；不损害国家利益、社会公共利益，不违背社会公序良俗。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三、传播优秀文化。带头践行社会主义核心价值观，弘扬真善美，传递正能量；不在课堂、论坛、讲座、信息网络及其他渠道发表、转发错误观点，不编造散布虚假信息、不良信息。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四、潜心教书育人。落实立德树人根本任务，遵循教育规律和学生成长规律，因材施教，教学相长；不违反教学纪律、敷衍教学，不擅自从事影响教育教学本职工作的兼职兼薪行为。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五、关心爱护学生。严慈相济，诲人不倦，真心关爱学生，严格要求学生，做学生良师益友；不要求学生从事与教学、科研、社会服务无关的事宜。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六、坚持言行雅正。为人师表，以身作则，举止文明，作风正派，自重自爱；不与学生发生任何不正当关系，禁止任何形式的猥亵、性骚扰行为。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七、遵守学术规范。严谨治学，力戒浮躁，潜心问道，勇于探索，坚守学术良知，反对学术不端；不抄袭剽窃、篡改侵吞他人学术成果，不滥用学术资源和学术影响。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八、秉持公平诚信。坚持原则，处事公道，光明磊落，为人正直；不在招生、考试、推优、保研、就业及绩效考核、岗位聘用、职称评聘、评优评奖等工作中徇私舞弊、弄虚作假。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九、坚守廉洁自律。严于律己，清廉从教；不索要、收受学生及家长财物，不参加由学生及家长付费的宴请、旅游、娱乐休闲等活动，不利用家长资源谋取私利。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十、积极奉献社会。履行社会责任，贡献聪明才智，树立正确义利观；不假公济私，不擅自利用学校名义或校名、校徽、专利、场所等资源谋取个人利益。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bookmarkStart w:id="0" w:name="_GoBack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我已熟知师德师风承诺内容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和违反相关制度的后果，愿意认真执行。在平时的生活工作中，我将进一步加强师德师风相关制度、政策、理论的自我学习和自我提高，从严自我要求，坚持率先垂范，做到以德立身，以德立学，以德施教，以德育德。如违反本承诺，我自愿承担相应的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91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91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915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承诺人（签名）：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                         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 年      月     日 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ZGYwMWM5M2Q2OTliYzBmM2Q0MmU2NWY0YTE4MzcifQ=="/>
  </w:docVars>
  <w:rsids>
    <w:rsidRoot w:val="00000000"/>
    <w:rsid w:val="10DD2424"/>
    <w:rsid w:val="40A524C1"/>
    <w:rsid w:val="57BF3072"/>
    <w:rsid w:val="7A3F16E2"/>
    <w:rsid w:val="7EC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883</Characters>
  <Lines>0</Lines>
  <Paragraphs>0</Paragraphs>
  <TotalTime>5</TotalTime>
  <ScaleCrop>false</ScaleCrop>
  <LinksUpToDate>false</LinksUpToDate>
  <CharactersWithSpaces>935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2024-05-06T05:19:00Z</dcterms:created>
  <dc:creator>Administrator</dc:creator>
  <cp:lastModifiedBy>企业用户_483930224</cp:lastModifiedBy>
  <cp:lastPrinted>2024-06-05T01:36:01Z</cp:lastPrinted>
  <dcterms:modified xsi:type="dcterms:W3CDTF">2024-06-05T01:40:29Z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BE72673108E74C4C9C87DECA7C70C4BD_13</vt:lpwstr>
  </property>
</Properties>
</file>